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CD" w:rsidRDefault="006300CD" w:rsidP="00DE5FCD">
      <w:pPr>
        <w:jc w:val="both"/>
      </w:pPr>
    </w:p>
    <w:p w:rsidR="006300CD" w:rsidRPr="006300CD" w:rsidRDefault="006300CD" w:rsidP="006300CD">
      <w:pPr>
        <w:jc w:val="center"/>
        <w:rPr>
          <w:rFonts w:ascii="Algerian" w:hAnsi="Algerian"/>
          <w:color w:val="00B050"/>
          <w:sz w:val="56"/>
          <w:szCs w:val="56"/>
        </w:rPr>
      </w:pPr>
      <w:r w:rsidRPr="006300CD">
        <w:rPr>
          <w:rFonts w:ascii="Algerian" w:hAnsi="Algerian"/>
          <w:color w:val="00B050"/>
          <w:sz w:val="56"/>
          <w:szCs w:val="56"/>
        </w:rPr>
        <w:t>IRELAND HISTORICAL SOCIETY</w:t>
      </w:r>
    </w:p>
    <w:p w:rsidR="006300CD" w:rsidRDefault="006300CD" w:rsidP="006300CD">
      <w:pPr>
        <w:jc w:val="center"/>
        <w:rPr>
          <w:rFonts w:ascii="Algerian" w:hAnsi="Algerian"/>
          <w:color w:val="00B050"/>
          <w:sz w:val="56"/>
          <w:szCs w:val="56"/>
        </w:rPr>
      </w:pPr>
      <w:r w:rsidRPr="006300CD">
        <w:rPr>
          <w:rFonts w:ascii="Algerian" w:hAnsi="Algerian"/>
          <w:color w:val="00B050"/>
          <w:sz w:val="56"/>
          <w:szCs w:val="56"/>
        </w:rPr>
        <w:t>IRELAND, INDIANA</w:t>
      </w:r>
    </w:p>
    <w:p w:rsidR="006300CD" w:rsidRDefault="006300CD" w:rsidP="006300CD">
      <w:pPr>
        <w:spacing w:after="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216114" cy="2413425"/>
            <wp:effectExtent l="19050" t="0" r="3336" b="0"/>
            <wp:docPr id="1" name="Picture 1" descr="http://www.irelandindiana.com/IrelandHistoricalSociety/images/IrelandMethodistChurch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elandindiana.com/IrelandHistoricalSociety/images/IrelandMethodistChurch2011.jpg"/>
                    <pic:cNvPicPr>
                      <a:picLocks noChangeAspect="1" noChangeArrowheads="1"/>
                    </pic:cNvPicPr>
                  </pic:nvPicPr>
                  <pic:blipFill>
                    <a:blip r:embed="rId4" cstate="print"/>
                    <a:srcRect/>
                    <a:stretch>
                      <a:fillRect/>
                    </a:stretch>
                  </pic:blipFill>
                  <pic:spPr bwMode="auto">
                    <a:xfrm>
                      <a:off x="0" y="0"/>
                      <a:ext cx="3215886" cy="2413254"/>
                    </a:xfrm>
                    <a:prstGeom prst="rect">
                      <a:avLst/>
                    </a:prstGeom>
                    <a:noFill/>
                    <a:ln w="9525">
                      <a:noFill/>
                      <a:miter lim="800000"/>
                      <a:headEnd/>
                      <a:tailEnd/>
                    </a:ln>
                  </pic:spPr>
                </pic:pic>
              </a:graphicData>
            </a:graphic>
          </wp:inline>
        </w:drawing>
      </w:r>
    </w:p>
    <w:p w:rsidR="006300CD" w:rsidRPr="006300CD" w:rsidRDefault="006300CD" w:rsidP="006300CD">
      <w:pPr>
        <w:spacing w:after="0"/>
        <w:jc w:val="center"/>
        <w:rPr>
          <w:rFonts w:ascii="Times New Roman" w:eastAsia="Times New Roman" w:hAnsi="Times New Roman" w:cs="Times New Roman"/>
          <w:color w:val="00B050"/>
          <w:sz w:val="32"/>
          <w:szCs w:val="32"/>
        </w:rPr>
      </w:pPr>
      <w:r w:rsidRPr="006300CD">
        <w:rPr>
          <w:rFonts w:ascii="Times New Roman" w:eastAsia="Times New Roman" w:hAnsi="Times New Roman" w:cs="Times New Roman"/>
          <w:color w:val="00B050"/>
          <w:sz w:val="32"/>
          <w:szCs w:val="32"/>
        </w:rPr>
        <w:t>PUBLIC IS INVITED TO STOP IN</w:t>
      </w:r>
    </w:p>
    <w:p w:rsidR="006300CD" w:rsidRPr="006300CD" w:rsidRDefault="006300CD" w:rsidP="00DE5FCD">
      <w:pPr>
        <w:jc w:val="both"/>
        <w:rPr>
          <w:b/>
          <w:color w:val="00B050"/>
        </w:rPr>
      </w:pPr>
    </w:p>
    <w:p w:rsidR="006300CD" w:rsidRDefault="00DE5FCD" w:rsidP="006300CD">
      <w:pPr>
        <w:spacing w:line="360" w:lineRule="auto"/>
        <w:jc w:val="both"/>
        <w:rPr>
          <w:b/>
          <w:color w:val="00B050"/>
        </w:rPr>
      </w:pPr>
      <w:r w:rsidRPr="006300CD">
        <w:rPr>
          <w:b/>
          <w:color w:val="00B050"/>
        </w:rPr>
        <w:t>The Ireland Historical Society, on the corner of James &amp; Walnut, will ha</w:t>
      </w:r>
      <w:r w:rsidR="006300CD">
        <w:rPr>
          <w:b/>
          <w:color w:val="00B050"/>
        </w:rPr>
        <w:t>ve an open house on Saturday, March 16</w:t>
      </w:r>
      <w:r w:rsidRPr="006300CD">
        <w:rPr>
          <w:b/>
          <w:color w:val="00B050"/>
        </w:rPr>
        <w:t xml:space="preserve"> from 11am to 4pm, featuring Irish Nachos and 17</w:t>
      </w:r>
      <w:r w:rsidR="006300CD">
        <w:rPr>
          <w:b/>
          <w:color w:val="00B050"/>
        </w:rPr>
        <w:t xml:space="preserve"> </w:t>
      </w:r>
      <w:r w:rsidRPr="006300CD">
        <w:rPr>
          <w:b/>
          <w:color w:val="00B050"/>
        </w:rPr>
        <w:t xml:space="preserve">yrs of collected history. </w:t>
      </w:r>
    </w:p>
    <w:p w:rsidR="007F2A66" w:rsidRPr="006300CD" w:rsidRDefault="00DE5FCD" w:rsidP="006300CD">
      <w:pPr>
        <w:spacing w:line="360" w:lineRule="auto"/>
        <w:jc w:val="both"/>
        <w:rPr>
          <w:b/>
          <w:color w:val="00B050"/>
        </w:rPr>
      </w:pPr>
      <w:r w:rsidRPr="006300CD">
        <w:rPr>
          <w:b/>
          <w:color w:val="00B050"/>
        </w:rPr>
        <w:t xml:space="preserve">Also, open house from 10 till everyone leaves on Sunday the 17th.  </w:t>
      </w:r>
      <w:proofErr w:type="gramStart"/>
      <w:r w:rsidRPr="006300CD">
        <w:rPr>
          <w:b/>
          <w:color w:val="00B050"/>
        </w:rPr>
        <w:t>Again</w:t>
      </w:r>
      <w:r w:rsidR="006300CD">
        <w:rPr>
          <w:b/>
          <w:color w:val="00B050"/>
        </w:rPr>
        <w:t>,</w:t>
      </w:r>
      <w:r w:rsidRPr="006300CD">
        <w:rPr>
          <w:b/>
          <w:color w:val="00B050"/>
        </w:rPr>
        <w:t xml:space="preserve"> featuring the above.</w:t>
      </w:r>
      <w:proofErr w:type="gramEnd"/>
      <w:r w:rsidRPr="006300CD">
        <w:rPr>
          <w:b/>
          <w:color w:val="00B050"/>
        </w:rPr>
        <w:t xml:space="preserve"> An added one-time happening is the public celebration featuring the Ireland Spuds 1963 team’s 50th anniversary of winning the sectional and regional.  This will be held upstairs in the Ireland Historical Chapel in the society’s building.  Nachos will again be available in the basement. </w:t>
      </w:r>
    </w:p>
    <w:sectPr w:rsidR="007F2A66" w:rsidRPr="006300CD" w:rsidSect="007F2A6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DE5FCD"/>
    <w:rsid w:val="003172AB"/>
    <w:rsid w:val="006300CD"/>
    <w:rsid w:val="0076531D"/>
    <w:rsid w:val="009642B9"/>
    <w:rsid w:val="00CC7499"/>
    <w:rsid w:val="00DE5F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0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550</Characters>
  <Application>Microsoft Office Word</Application>
  <DocSecurity>0</DocSecurity>
  <Lines>4</Lines>
  <Paragraphs>1</Paragraphs>
  <ScaleCrop>false</ScaleCrop>
  <Company>Home</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Delbert Himsel</dc:creator>
  <cp:lastModifiedBy>Mundy</cp:lastModifiedBy>
  <cp:revision>3</cp:revision>
  <dcterms:created xsi:type="dcterms:W3CDTF">2013-03-10T21:59:00Z</dcterms:created>
  <dcterms:modified xsi:type="dcterms:W3CDTF">2013-03-10T22:15:00Z</dcterms:modified>
</cp:coreProperties>
</file>